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51" w:rsidRDefault="00446E51" w:rsidP="00446E51">
      <w:pPr>
        <w:rPr>
          <w:szCs w:val="22"/>
        </w:rPr>
      </w:pPr>
      <w:bookmarkStart w:id="0" w:name="_GoBack"/>
      <w:bookmarkEnd w:id="0"/>
    </w:p>
    <w:p w:rsidR="00446E51" w:rsidRDefault="00446E51" w:rsidP="00446E51">
      <w:pPr>
        <w:rPr>
          <w:szCs w:val="22"/>
        </w:rPr>
      </w:pPr>
    </w:p>
    <w:p w:rsidR="00446E51" w:rsidRDefault="00446E51" w:rsidP="00446E51">
      <w:pPr>
        <w:rPr>
          <w:szCs w:val="22"/>
        </w:rPr>
      </w:pPr>
    </w:p>
    <w:p w:rsidR="00446E51" w:rsidRDefault="00446E51" w:rsidP="00446E51">
      <w:pPr>
        <w:rPr>
          <w:szCs w:val="22"/>
        </w:rPr>
      </w:pPr>
    </w:p>
    <w:p w:rsidR="00ED3B44" w:rsidRPr="005A5E13" w:rsidRDefault="00ED3B44" w:rsidP="00ED3B44">
      <w:pPr>
        <w:jc w:val="center"/>
        <w:rPr>
          <w:b/>
          <w:color w:val="000000"/>
        </w:rPr>
      </w:pPr>
      <w:r w:rsidRPr="005A5E13">
        <w:rPr>
          <w:b/>
          <w:color w:val="000000"/>
        </w:rPr>
        <w:t xml:space="preserve">Ata da </w:t>
      </w:r>
      <w:r>
        <w:rPr>
          <w:b/>
          <w:color w:val="000000"/>
        </w:rPr>
        <w:t>14</w:t>
      </w:r>
      <w:r w:rsidRPr="005A5E13">
        <w:rPr>
          <w:b/>
          <w:color w:val="000000"/>
        </w:rPr>
        <w:t xml:space="preserve">ª Reunião </w:t>
      </w:r>
      <w:r>
        <w:rPr>
          <w:b/>
          <w:color w:val="000000"/>
        </w:rPr>
        <w:t>O</w:t>
      </w:r>
      <w:r w:rsidRPr="005A5E13">
        <w:rPr>
          <w:b/>
          <w:color w:val="000000"/>
        </w:rPr>
        <w:t>rdinária da I</w:t>
      </w:r>
      <w:r>
        <w:rPr>
          <w:b/>
          <w:color w:val="000000"/>
        </w:rPr>
        <w:t>II</w:t>
      </w:r>
      <w:r w:rsidRPr="005A5E13">
        <w:rPr>
          <w:b/>
          <w:color w:val="000000"/>
        </w:rPr>
        <w:t xml:space="preserve"> Sessão</w:t>
      </w:r>
      <w:r>
        <w:rPr>
          <w:b/>
          <w:color w:val="000000"/>
        </w:rPr>
        <w:t xml:space="preserve"> do 1° Período </w:t>
      </w:r>
      <w:r w:rsidRPr="005A5E13">
        <w:rPr>
          <w:b/>
          <w:color w:val="000000"/>
        </w:rPr>
        <w:t>Legislativ</w:t>
      </w:r>
      <w:r>
        <w:rPr>
          <w:b/>
          <w:color w:val="000000"/>
        </w:rPr>
        <w:t>o</w:t>
      </w:r>
      <w:r w:rsidRPr="005A5E13">
        <w:rPr>
          <w:b/>
          <w:color w:val="000000"/>
        </w:rPr>
        <w:t xml:space="preserve"> de </w:t>
      </w:r>
      <w:r>
        <w:rPr>
          <w:b/>
          <w:color w:val="000000"/>
        </w:rPr>
        <w:t xml:space="preserve">30 </w:t>
      </w:r>
      <w:r w:rsidRPr="005A5E13">
        <w:rPr>
          <w:b/>
          <w:color w:val="000000"/>
        </w:rPr>
        <w:t xml:space="preserve">de </w:t>
      </w:r>
      <w:r>
        <w:rPr>
          <w:b/>
          <w:color w:val="000000"/>
        </w:rPr>
        <w:t>março</w:t>
      </w:r>
      <w:r w:rsidRPr="005A5E13">
        <w:rPr>
          <w:b/>
          <w:color w:val="000000"/>
        </w:rPr>
        <w:t xml:space="preserve"> de 201</w:t>
      </w:r>
      <w:r>
        <w:rPr>
          <w:b/>
          <w:color w:val="000000"/>
        </w:rPr>
        <w:t>5</w:t>
      </w:r>
    </w:p>
    <w:p w:rsidR="00ED3B44" w:rsidRPr="005A5E13" w:rsidRDefault="00ED3B44" w:rsidP="00ED3B44">
      <w:pPr>
        <w:ind w:firstLine="1620"/>
        <w:jc w:val="both"/>
        <w:rPr>
          <w:color w:val="000000"/>
        </w:rPr>
      </w:pPr>
      <w:r w:rsidRPr="005A5E13">
        <w:rPr>
          <w:color w:val="000000"/>
        </w:rPr>
        <w:t xml:space="preserve">Presidente: vereador Francisco Tomaz de Oliveira Filho </w:t>
      </w:r>
    </w:p>
    <w:p w:rsidR="00ED3B44" w:rsidRDefault="00ED3B44" w:rsidP="00ED3B44">
      <w:pPr>
        <w:ind w:firstLine="1620"/>
        <w:jc w:val="both"/>
        <w:rPr>
          <w:color w:val="000000"/>
        </w:rPr>
      </w:pPr>
      <w:r w:rsidRPr="005A5E13">
        <w:rPr>
          <w:color w:val="000000"/>
        </w:rPr>
        <w:t xml:space="preserve">Secretário: vereador </w:t>
      </w:r>
      <w:r>
        <w:rPr>
          <w:color w:val="000000"/>
        </w:rPr>
        <w:t>Célio dos Reis Adão da Silva</w:t>
      </w:r>
    </w:p>
    <w:p w:rsidR="00ED3B44" w:rsidRPr="005A5E13" w:rsidRDefault="00ED3B44" w:rsidP="00ED3B44">
      <w:pPr>
        <w:ind w:firstLine="1620"/>
        <w:jc w:val="both"/>
        <w:rPr>
          <w:color w:val="000000"/>
        </w:rPr>
      </w:pPr>
    </w:p>
    <w:p w:rsidR="00ED3B44" w:rsidRPr="00772C1A" w:rsidRDefault="00ED3B44" w:rsidP="00ED3B44">
      <w:pPr>
        <w:jc w:val="both"/>
        <w:rPr>
          <w:color w:val="000000"/>
          <w:sz w:val="22"/>
          <w:szCs w:val="22"/>
        </w:rPr>
      </w:pPr>
      <w:r>
        <w:rPr>
          <w:color w:val="000000"/>
        </w:rPr>
        <w:t>Às 18</w:t>
      </w:r>
      <w:r w:rsidRPr="006F7812">
        <w:rPr>
          <w:color w:val="000000"/>
        </w:rPr>
        <w:t xml:space="preserve">h, procedida à chamada, </w:t>
      </w:r>
      <w:r>
        <w:rPr>
          <w:color w:val="000000"/>
        </w:rPr>
        <w:t xml:space="preserve">e </w:t>
      </w:r>
      <w:r w:rsidRPr="006F7812">
        <w:rPr>
          <w:color w:val="000000"/>
        </w:rPr>
        <w:t xml:space="preserve">foi constatada </w:t>
      </w:r>
      <w:r>
        <w:rPr>
          <w:color w:val="000000"/>
        </w:rPr>
        <w:t>a</w:t>
      </w:r>
      <w:r w:rsidRPr="006F7812">
        <w:rPr>
          <w:color w:val="000000"/>
        </w:rPr>
        <w:t xml:space="preserve"> ausência</w:t>
      </w:r>
      <w:r>
        <w:rPr>
          <w:color w:val="000000"/>
        </w:rPr>
        <w:t xml:space="preserve"> dos vereadores José Barreto Miranda e Joseph </w:t>
      </w:r>
      <w:proofErr w:type="spellStart"/>
      <w:r>
        <w:rPr>
          <w:color w:val="000000"/>
        </w:rPr>
        <w:t>Tannous</w:t>
      </w:r>
      <w:proofErr w:type="spellEnd"/>
      <w:r>
        <w:rPr>
          <w:color w:val="000000"/>
        </w:rPr>
        <w:t>, com as devidas justificativas apresentadas.</w:t>
      </w:r>
      <w:r w:rsidRPr="006F7812">
        <w:rPr>
          <w:color w:val="000000"/>
        </w:rPr>
        <w:t xml:space="preserve"> </w:t>
      </w:r>
      <w:r>
        <w:rPr>
          <w:color w:val="000000"/>
        </w:rPr>
        <w:t>H</w:t>
      </w:r>
      <w:r w:rsidRPr="006F7812">
        <w:rPr>
          <w:color w:val="000000"/>
        </w:rPr>
        <w:t>avendo o qu</w:t>
      </w:r>
      <w:r>
        <w:rPr>
          <w:color w:val="000000"/>
        </w:rPr>
        <w:t>ó</w:t>
      </w:r>
      <w:r w:rsidRPr="006F7812">
        <w:rPr>
          <w:color w:val="000000"/>
        </w:rPr>
        <w:t>rum legal</w:t>
      </w:r>
      <w:proofErr w:type="gramStart"/>
      <w:r w:rsidRPr="006F7812">
        <w:rPr>
          <w:color w:val="000000"/>
        </w:rPr>
        <w:t xml:space="preserve"> </w:t>
      </w:r>
      <w:r>
        <w:rPr>
          <w:color w:val="000000"/>
        </w:rPr>
        <w:t xml:space="preserve"> </w:t>
      </w:r>
      <w:proofErr w:type="gramEnd"/>
      <w:r w:rsidRPr="006F7812">
        <w:rPr>
          <w:color w:val="000000"/>
        </w:rPr>
        <w:t xml:space="preserve">foi aberta a reunião. </w:t>
      </w:r>
      <w:r w:rsidRPr="006F7812">
        <w:rPr>
          <w:b/>
          <w:bCs/>
          <w:color w:val="000000"/>
        </w:rPr>
        <w:t xml:space="preserve">Pequeno Expediente </w:t>
      </w:r>
      <w:r>
        <w:rPr>
          <w:color w:val="000000"/>
        </w:rPr>
        <w:t>–</w:t>
      </w:r>
      <w:r w:rsidRPr="00C1603A">
        <w:rPr>
          <w:color w:val="000000"/>
        </w:rPr>
        <w:t xml:space="preserve"> </w:t>
      </w:r>
      <w:r w:rsidRPr="006F7812">
        <w:rPr>
          <w:color w:val="000000"/>
        </w:rPr>
        <w:t xml:space="preserve">foi feita a leitura e depois de aprovada, sem qualquer restrição, a ata da reunião anterior foi assinada. </w:t>
      </w:r>
      <w:r w:rsidRPr="006F7812">
        <w:rPr>
          <w:b/>
          <w:bCs/>
          <w:color w:val="000000"/>
        </w:rPr>
        <w:t>Correspondências Recebidas:</w:t>
      </w:r>
      <w:r>
        <w:rPr>
          <w:b/>
          <w:bCs/>
          <w:color w:val="000000"/>
        </w:rPr>
        <w:t xml:space="preserve"> </w:t>
      </w:r>
      <w:r w:rsidRPr="002720AC">
        <w:rPr>
          <w:bCs/>
          <w:color w:val="000000"/>
        </w:rPr>
        <w:t>Respostas de indicações.</w:t>
      </w:r>
      <w:r>
        <w:rPr>
          <w:b/>
          <w:bCs/>
          <w:color w:val="000000"/>
        </w:rPr>
        <w:t xml:space="preserve"> </w:t>
      </w:r>
      <w:r w:rsidRPr="006F7812">
        <w:rPr>
          <w:color w:val="000000"/>
        </w:rPr>
        <w:t xml:space="preserve"> </w:t>
      </w:r>
      <w:r w:rsidRPr="006F7812">
        <w:rPr>
          <w:b/>
          <w:bCs/>
          <w:color w:val="000000"/>
        </w:rPr>
        <w:t>Proposições Recebidas</w:t>
      </w:r>
      <w:r>
        <w:rPr>
          <w:b/>
          <w:bCs/>
          <w:color w:val="000000"/>
        </w:rPr>
        <w:t>:</w:t>
      </w:r>
      <w:r w:rsidRPr="004A7CFC">
        <w:rPr>
          <w:i/>
          <w:color w:val="000000"/>
          <w:sz w:val="22"/>
          <w:szCs w:val="22"/>
        </w:rPr>
        <w:t xml:space="preserve"> </w:t>
      </w:r>
      <w:r>
        <w:rPr>
          <w:i/>
          <w:color w:val="000000"/>
          <w:sz w:val="22"/>
          <w:szCs w:val="22"/>
        </w:rPr>
        <w:t xml:space="preserve">-- </w:t>
      </w:r>
      <w:r w:rsidRPr="00772C1A">
        <w:rPr>
          <w:color w:val="000000"/>
        </w:rPr>
        <w:t xml:space="preserve">Emenda Modificativa CM/01/2015- ao Projeto de Lei Complementar CM/02/2015, do vereador </w:t>
      </w:r>
      <w:proofErr w:type="spellStart"/>
      <w:r w:rsidRPr="00772C1A">
        <w:rPr>
          <w:color w:val="000000"/>
        </w:rPr>
        <w:t>Gemides</w:t>
      </w:r>
      <w:proofErr w:type="spellEnd"/>
      <w:r w:rsidRPr="00772C1A">
        <w:rPr>
          <w:color w:val="000000"/>
        </w:rPr>
        <w:t xml:space="preserve"> Belchior Junior.</w:t>
      </w:r>
      <w:r>
        <w:rPr>
          <w:i/>
          <w:color w:val="000000"/>
          <w:sz w:val="22"/>
          <w:szCs w:val="22"/>
        </w:rPr>
        <w:t xml:space="preserve"> </w:t>
      </w:r>
      <w:r w:rsidRPr="006240A2">
        <w:rPr>
          <w:b/>
          <w:color w:val="000000"/>
        </w:rPr>
        <w:t>Pareceres das Comissões Permanentes</w:t>
      </w:r>
      <w:proofErr w:type="gramStart"/>
      <w:r w:rsidRPr="006240A2">
        <w:rPr>
          <w:b/>
          <w:color w:val="000000"/>
        </w:rPr>
        <w:t>:</w:t>
      </w:r>
      <w:r w:rsidRPr="006240A2">
        <w:rPr>
          <w:color w:val="000000"/>
        </w:rPr>
        <w:t>.</w:t>
      </w:r>
      <w:proofErr w:type="gramEnd"/>
      <w:r w:rsidRPr="006240A2">
        <w:rPr>
          <w:color w:val="000000"/>
        </w:rPr>
        <w:t xml:space="preserve"> </w:t>
      </w:r>
      <w:r>
        <w:rPr>
          <w:color w:val="000000"/>
        </w:rPr>
        <w:t>–</w:t>
      </w:r>
      <w:r w:rsidRPr="004A7CFC">
        <w:rPr>
          <w:color w:val="000000"/>
        </w:rPr>
        <w:t xml:space="preserve"> </w:t>
      </w:r>
      <w:r>
        <w:rPr>
          <w:color w:val="000000"/>
        </w:rPr>
        <w:t xml:space="preserve">Não houve. </w:t>
      </w:r>
      <w:r w:rsidRPr="00734FE1">
        <w:rPr>
          <w:b/>
          <w:bCs/>
          <w:color w:val="000000"/>
        </w:rPr>
        <w:t xml:space="preserve">Ordem do Dia: </w:t>
      </w:r>
      <w:r w:rsidRPr="00734FE1">
        <w:rPr>
          <w:color w:val="000000"/>
          <w:u w:val="single"/>
        </w:rPr>
        <w:t>Moção deferida pela Presidência</w:t>
      </w:r>
      <w:r>
        <w:rPr>
          <w:color w:val="000000"/>
          <w:u w:val="single"/>
        </w:rPr>
        <w:t>.</w:t>
      </w:r>
      <w:r w:rsidRPr="005968C0">
        <w:rPr>
          <w:i/>
          <w:color w:val="000000"/>
          <w:sz w:val="22"/>
          <w:szCs w:val="22"/>
        </w:rPr>
        <w:t xml:space="preserve"> </w:t>
      </w:r>
      <w:r w:rsidRPr="00772C1A">
        <w:rPr>
          <w:color w:val="000000"/>
          <w:sz w:val="22"/>
          <w:szCs w:val="22"/>
        </w:rPr>
        <w:t xml:space="preserve">-CM/21/2015- de autoria do vereador Juarez José Muniz, solicitando “Moção de Pesar” aos familiares da Dona Iraci Terezinha Queiroz pelo seu falecimento ocorrido no dia 26 de março do presente ano. </w:t>
      </w:r>
    </w:p>
    <w:p w:rsidR="00ED3B44" w:rsidRPr="00772C1A" w:rsidRDefault="00ED3B44" w:rsidP="00ED3B44">
      <w:pPr>
        <w:shd w:val="clear" w:color="auto" w:fill="FFFFFF"/>
        <w:jc w:val="both"/>
        <w:rPr>
          <w:i/>
          <w:color w:val="000000"/>
          <w:sz w:val="22"/>
          <w:szCs w:val="22"/>
        </w:rPr>
      </w:pPr>
      <w:r w:rsidRPr="00772C1A">
        <w:rPr>
          <w:color w:val="000000"/>
          <w:sz w:val="22"/>
          <w:szCs w:val="22"/>
        </w:rPr>
        <w:t xml:space="preserve">-CM/22/2015- de autoria do vereador </w:t>
      </w:r>
      <w:proofErr w:type="spellStart"/>
      <w:r w:rsidRPr="00772C1A">
        <w:rPr>
          <w:color w:val="000000"/>
          <w:sz w:val="22"/>
          <w:szCs w:val="22"/>
        </w:rPr>
        <w:t>Gemides</w:t>
      </w:r>
      <w:proofErr w:type="spellEnd"/>
      <w:r w:rsidRPr="00772C1A">
        <w:rPr>
          <w:color w:val="000000"/>
          <w:sz w:val="22"/>
          <w:szCs w:val="22"/>
        </w:rPr>
        <w:t xml:space="preserve"> Belchior Junior, solicitando “Moção de Aplausos” aos diretores e colaboradores da SAE, pelo brilhante trabalho desenvolvido na cidade, em face da comemoração do dia mundial da água, ocorrido no dia 22 de março. -CM/23/2015-de autoria da vereadora </w:t>
      </w:r>
      <w:proofErr w:type="spellStart"/>
      <w:r w:rsidRPr="00772C1A">
        <w:rPr>
          <w:color w:val="000000"/>
          <w:sz w:val="22"/>
          <w:szCs w:val="22"/>
        </w:rPr>
        <w:t>Joliane</w:t>
      </w:r>
      <w:proofErr w:type="spellEnd"/>
      <w:r w:rsidRPr="00772C1A">
        <w:rPr>
          <w:color w:val="000000"/>
          <w:sz w:val="22"/>
          <w:szCs w:val="22"/>
        </w:rPr>
        <w:t xml:space="preserve"> Mota Soares, solicitando “Moção de Aplausos” a Academia </w:t>
      </w:r>
      <w:proofErr w:type="spellStart"/>
      <w:r w:rsidRPr="00772C1A">
        <w:rPr>
          <w:color w:val="000000"/>
          <w:sz w:val="22"/>
          <w:szCs w:val="22"/>
        </w:rPr>
        <w:t>Tokyo</w:t>
      </w:r>
      <w:proofErr w:type="spellEnd"/>
      <w:r w:rsidRPr="00772C1A">
        <w:rPr>
          <w:color w:val="000000"/>
          <w:sz w:val="22"/>
          <w:szCs w:val="22"/>
        </w:rPr>
        <w:t xml:space="preserve"> Ituiutaba, </w:t>
      </w:r>
      <w:r w:rsidRPr="00772C1A">
        <w:rPr>
          <w:sz w:val="22"/>
          <w:szCs w:val="22"/>
        </w:rPr>
        <w:t>p</w:t>
      </w:r>
      <w:r w:rsidRPr="00772C1A">
        <w:rPr>
          <w:color w:val="000000"/>
          <w:sz w:val="22"/>
          <w:szCs w:val="22"/>
        </w:rPr>
        <w:t xml:space="preserve">or representar Ituiutaba no campeonato mineiro de </w:t>
      </w:r>
      <w:proofErr w:type="spellStart"/>
      <w:r w:rsidRPr="00772C1A">
        <w:rPr>
          <w:color w:val="000000"/>
          <w:sz w:val="22"/>
          <w:szCs w:val="22"/>
        </w:rPr>
        <w:t>Kickboxing</w:t>
      </w:r>
      <w:proofErr w:type="spellEnd"/>
      <w:r w:rsidRPr="00772C1A">
        <w:rPr>
          <w:color w:val="000000"/>
          <w:sz w:val="22"/>
          <w:szCs w:val="22"/>
        </w:rPr>
        <w:t xml:space="preserve"> tendo conquistado o 4º lugar em Minas, somando</w:t>
      </w:r>
      <w:proofErr w:type="gramStart"/>
      <w:r w:rsidRPr="00772C1A">
        <w:rPr>
          <w:color w:val="000000"/>
          <w:sz w:val="22"/>
          <w:szCs w:val="22"/>
        </w:rPr>
        <w:t xml:space="preserve">  </w:t>
      </w:r>
      <w:proofErr w:type="gramEnd"/>
      <w:r w:rsidRPr="00772C1A">
        <w:rPr>
          <w:color w:val="000000"/>
          <w:sz w:val="22"/>
          <w:szCs w:val="22"/>
        </w:rPr>
        <w:t>um total de  9 medalhas de ouro, 04 de prata e 02 de bronze. Deferidos.</w:t>
      </w:r>
      <w:r>
        <w:rPr>
          <w:i/>
          <w:color w:val="000000"/>
          <w:sz w:val="22"/>
          <w:szCs w:val="22"/>
        </w:rPr>
        <w:t xml:space="preserve"> </w:t>
      </w:r>
      <w:r w:rsidRPr="00734FE1">
        <w:rPr>
          <w:color w:val="000000"/>
          <w:u w:val="single"/>
        </w:rPr>
        <w:t>Requerimentos deliberados pela Presidência</w:t>
      </w:r>
      <w:r w:rsidRPr="006240A2">
        <w:rPr>
          <w:color w:val="000000"/>
        </w:rPr>
        <w:t>-</w:t>
      </w:r>
      <w:r>
        <w:rPr>
          <w:color w:val="000000"/>
        </w:rPr>
        <w:t xml:space="preserve"> Não houve.</w:t>
      </w:r>
      <w:r>
        <w:rPr>
          <w:i/>
          <w:color w:val="000000"/>
          <w:sz w:val="22"/>
          <w:szCs w:val="22"/>
        </w:rPr>
        <w:t xml:space="preserve"> </w:t>
      </w:r>
      <w:r w:rsidRPr="00B241DE">
        <w:rPr>
          <w:color w:val="000000"/>
          <w:u w:val="single"/>
        </w:rPr>
        <w:t xml:space="preserve">Requerimentos submetidos </w:t>
      </w:r>
      <w:proofErr w:type="gramStart"/>
      <w:r w:rsidRPr="00B241DE">
        <w:rPr>
          <w:color w:val="000000"/>
          <w:u w:val="single"/>
        </w:rPr>
        <w:t>a</w:t>
      </w:r>
      <w:proofErr w:type="gramEnd"/>
      <w:r w:rsidRPr="00B241DE">
        <w:rPr>
          <w:color w:val="000000"/>
          <w:u w:val="single"/>
        </w:rPr>
        <w:t xml:space="preserve"> discussão e votação</w:t>
      </w:r>
      <w:r w:rsidRPr="004A7CFC">
        <w:t xml:space="preserve">- </w:t>
      </w:r>
      <w:r w:rsidRPr="00772C1A">
        <w:rPr>
          <w:sz w:val="22"/>
          <w:szCs w:val="22"/>
        </w:rPr>
        <w:t>CM/31/2015- de autoria do vereador Juarez José Muniz, solicitando oficio ao comandante do Batalhão de Polícia, para que se estude a possibilidade de instalação de posto policial no bairro Canaã.</w:t>
      </w:r>
      <w:r w:rsidRPr="00772C1A">
        <w:rPr>
          <w:b/>
          <w:sz w:val="22"/>
          <w:szCs w:val="22"/>
        </w:rPr>
        <w:t xml:space="preserve"> </w:t>
      </w:r>
      <w:r w:rsidRPr="00772C1A">
        <w:rPr>
          <w:sz w:val="22"/>
          <w:szCs w:val="22"/>
        </w:rPr>
        <w:t xml:space="preserve">- CM/33/2015- de autoria do vereador André Luiz Nascimento Vilela, solicitando que seja Convidada a Secretária Municipal de Desenvolvimento Social, </w:t>
      </w:r>
      <w:proofErr w:type="gramStart"/>
      <w:r w:rsidRPr="00772C1A">
        <w:rPr>
          <w:sz w:val="22"/>
          <w:szCs w:val="22"/>
        </w:rPr>
        <w:t>Sr.</w:t>
      </w:r>
      <w:proofErr w:type="gramEnd"/>
      <w:r w:rsidRPr="00772C1A">
        <w:rPr>
          <w:sz w:val="22"/>
          <w:szCs w:val="22"/>
        </w:rPr>
        <w:t xml:space="preserve"> Sônia Maria Correa do Carmo, ou o  chefe do departamento responsável pelo cadastramento dos cidadãos do município, no Programa “Minha Casa Minha Vida”.</w:t>
      </w:r>
      <w:r>
        <w:rPr>
          <w:sz w:val="22"/>
          <w:szCs w:val="22"/>
        </w:rPr>
        <w:t xml:space="preserve"> </w:t>
      </w:r>
      <w:r w:rsidRPr="006240A2">
        <w:rPr>
          <w:b/>
        </w:rPr>
        <w:t>Aprovado</w:t>
      </w:r>
      <w:r>
        <w:rPr>
          <w:b/>
        </w:rPr>
        <w:t>s</w:t>
      </w:r>
      <w:r w:rsidRPr="006240A2">
        <w:rPr>
          <w:b/>
        </w:rPr>
        <w:t xml:space="preserve"> por unanimidade.</w:t>
      </w:r>
      <w:r>
        <w:rPr>
          <w:b/>
          <w:i/>
          <w:sz w:val="22"/>
          <w:szCs w:val="22"/>
        </w:rPr>
        <w:t xml:space="preserve"> </w:t>
      </w:r>
      <w:r>
        <w:rPr>
          <w:b/>
        </w:rPr>
        <w:t xml:space="preserve"> </w:t>
      </w:r>
      <w:r w:rsidRPr="00150A5E">
        <w:rPr>
          <w:color w:val="000000"/>
        </w:rPr>
        <w:t>I</w:t>
      </w:r>
      <w:r w:rsidRPr="00150A5E">
        <w:rPr>
          <w:color w:val="000000"/>
          <w:u w:val="single"/>
        </w:rPr>
        <w:t>ndicações submetidas individualizadas e sucessivamente a turno único de discussão e votação, aprovadas, rejeitadas ou retiradas de votação, ao Prefeito de Ituiutaba</w:t>
      </w:r>
      <w:r>
        <w:rPr>
          <w:color w:val="000000"/>
          <w:u w:val="single"/>
        </w:rPr>
        <w:t xml:space="preserve">. </w:t>
      </w:r>
      <w:r w:rsidRPr="00772C1A">
        <w:rPr>
          <w:color w:val="000000"/>
        </w:rPr>
        <w:t>--CM/106/2015- de autoria do vereador Juarez José Muniz, solicitando recapeamento da pista de caminhada da Av. Professor José Vieira de Mendonça, bem como da av. Professor Vieira de Mendonça, no trecho principalmente próximo a ponte. -CM/119/2015-de autoria do vereador Reginaldo Luiz Silva Freitas, solicitando que se encaminhe, com urgência Projeto de Lei que institui o Programa de Regularização Fiscal do Município</w:t>
      </w:r>
      <w:proofErr w:type="gramStart"/>
      <w:r w:rsidRPr="00772C1A">
        <w:rPr>
          <w:color w:val="000000"/>
        </w:rPr>
        <w:t xml:space="preserve">  </w:t>
      </w:r>
      <w:proofErr w:type="gramEnd"/>
      <w:r w:rsidRPr="00772C1A">
        <w:rPr>
          <w:color w:val="000000"/>
        </w:rPr>
        <w:t>“REFIS” para o exercício de 2015.-CM/120/2015- de autoria do vereador  Francisco Tomaz de Oliveira Filho, solicitando iluminação pública na rua Paulo Carvalho, bairro Residencial Jardim Copacabana.  -CM/122/2015- de autoria do vereador Célio dos Reis Adão da Silva, solicitando que não seja instituído ponto facultativo no feriado da Consciência Negra, em datas diferentes da prevista no art. 154 da Lei Orgânica do Município de Ituiutaba, que prevê obrigatoriamente o dia 20 de novembro. -CM/123/2015- de autoria do vereador Wellington Arantes Muniz Carvalho, r</w:t>
      </w:r>
      <w:r w:rsidRPr="00772C1A">
        <w:t>ecapeamento asfáltico nas seguintes</w:t>
      </w:r>
      <w:proofErr w:type="gramStart"/>
      <w:r w:rsidRPr="00772C1A">
        <w:t xml:space="preserve">  </w:t>
      </w:r>
      <w:proofErr w:type="gramEnd"/>
      <w:r w:rsidRPr="00772C1A">
        <w:t>ruas: Rua João Gomes Pinheiro com Capitão Jerônimo e  Fernando Santiago  e na Rua Abdalla Mussa com Pedro Rodrigues Chaves e av.  Minas Gerais, bairro Jardim do Rosário.-</w:t>
      </w:r>
      <w:r>
        <w:t xml:space="preserve"> </w:t>
      </w:r>
      <w:r w:rsidRPr="00772C1A">
        <w:t xml:space="preserve">CM/124/2015- de autoria da vereadora </w:t>
      </w:r>
      <w:proofErr w:type="spellStart"/>
      <w:r w:rsidRPr="00772C1A">
        <w:t>Joliane</w:t>
      </w:r>
      <w:proofErr w:type="spellEnd"/>
      <w:r w:rsidRPr="00772C1A">
        <w:t xml:space="preserve"> Mota Soares, solicitando que se desenvolva um Projeto de Urbanização, com o intuito de aumentar a área verde da cidade. -CM/125/2015- de autoria do vereador Washington Carlos Severino, solicitando colocação de redutor de velocidade na </w:t>
      </w:r>
      <w:proofErr w:type="gramStart"/>
      <w:r w:rsidRPr="00772C1A">
        <w:t>rua</w:t>
      </w:r>
      <w:proofErr w:type="gramEnd"/>
      <w:r w:rsidRPr="00772C1A">
        <w:t xml:space="preserve"> Maria Conceição Goulart Furtado, n° 784, Jardim do Rosário. -CM/126/2015- de autoria do vereador José Divino de Melo, solicitando convênio junto ao Ministério do Meio Ambiente para a implantação de Posto Municipal de Cadastramento de imóveis rurais com o objetivo de prestar o serviço de Cadastro Ambiental Rural –CAR. -CM/127/2015- de autoria do vereador Wanderson José Rodrigues, solicitando o asfaltamento da </w:t>
      </w:r>
      <w:proofErr w:type="gramStart"/>
      <w:r w:rsidRPr="00772C1A">
        <w:t>rua</w:t>
      </w:r>
      <w:proofErr w:type="gramEnd"/>
      <w:r w:rsidRPr="00772C1A">
        <w:t xml:space="preserve"> 07 com rua Pepino </w:t>
      </w:r>
      <w:proofErr w:type="spellStart"/>
      <w:r w:rsidRPr="00772C1A">
        <w:t>Laterza</w:t>
      </w:r>
      <w:proofErr w:type="spellEnd"/>
      <w:r w:rsidRPr="00772C1A">
        <w:t>, bairro Tupã</w:t>
      </w:r>
      <w:r>
        <w:rPr>
          <w:i/>
        </w:rPr>
        <w:t xml:space="preserve">. </w:t>
      </w:r>
      <w:r>
        <w:rPr>
          <w:i/>
          <w:sz w:val="22"/>
          <w:szCs w:val="22"/>
        </w:rPr>
        <w:t xml:space="preserve"> </w:t>
      </w:r>
      <w:r w:rsidRPr="006240A2">
        <w:rPr>
          <w:b/>
          <w:color w:val="000000"/>
        </w:rPr>
        <w:t>Aprovadas por unanimidade</w:t>
      </w:r>
      <w:r w:rsidRPr="00536AD4">
        <w:rPr>
          <w:color w:val="000000"/>
        </w:rPr>
        <w:t xml:space="preserve">. </w:t>
      </w:r>
      <w:r w:rsidRPr="00150A5E">
        <w:rPr>
          <w:color w:val="000000"/>
          <w:u w:val="single"/>
        </w:rPr>
        <w:t>Matérias submetidas ao único turno de discussão e votação, aprovadas por unanimidade e dadas à sanção</w:t>
      </w:r>
      <w:r>
        <w:rPr>
          <w:color w:val="000000"/>
        </w:rPr>
        <w:t>: Não houve.</w:t>
      </w:r>
      <w:r w:rsidRPr="00536AD4">
        <w:rPr>
          <w:color w:val="000000"/>
          <w:u w:val="single"/>
        </w:rPr>
        <w:t xml:space="preserve"> Matérias submetidas ao primeiro turno de discussão e</w:t>
      </w:r>
      <w:r w:rsidRPr="00150A5E">
        <w:rPr>
          <w:color w:val="000000"/>
          <w:u w:val="single"/>
        </w:rPr>
        <w:t xml:space="preserve"> votação e dadas à ordem do dia da próxima reunião, para segunda deliberação</w:t>
      </w:r>
      <w:r w:rsidRPr="00150A5E">
        <w:rPr>
          <w:color w:val="000000"/>
        </w:rPr>
        <w:t>.</w:t>
      </w:r>
      <w:r w:rsidRPr="004A7CFC">
        <w:rPr>
          <w:i/>
          <w:sz w:val="22"/>
          <w:szCs w:val="22"/>
        </w:rPr>
        <w:t xml:space="preserve"> </w:t>
      </w:r>
      <w:r>
        <w:t>–</w:t>
      </w:r>
      <w:r w:rsidRPr="004A7CFC">
        <w:rPr>
          <w:color w:val="000000"/>
        </w:rPr>
        <w:t xml:space="preserve"> </w:t>
      </w:r>
      <w:r>
        <w:rPr>
          <w:color w:val="000000"/>
        </w:rPr>
        <w:t xml:space="preserve">Não houve. </w:t>
      </w:r>
      <w:r w:rsidRPr="00D123C0">
        <w:rPr>
          <w:color w:val="000000"/>
          <w:u w:val="single"/>
        </w:rPr>
        <w:t>Matérias submetidas ao segundo turno de discussão e votação</w:t>
      </w:r>
      <w:r w:rsidRPr="004A7CFC">
        <w:rPr>
          <w:color w:val="000000"/>
        </w:rPr>
        <w:t xml:space="preserve">- </w:t>
      </w:r>
      <w:proofErr w:type="gramStart"/>
      <w:r w:rsidRPr="00FD2FE6">
        <w:rPr>
          <w:color w:val="000000"/>
          <w:u w:val="single"/>
        </w:rPr>
        <w:t>Projetos de Lei submetidas à redação final</w:t>
      </w:r>
      <w:proofErr w:type="gramEnd"/>
      <w:r w:rsidRPr="00FD2FE6">
        <w:rPr>
          <w:color w:val="000000"/>
        </w:rPr>
        <w:t>:</w:t>
      </w:r>
      <w:r>
        <w:rPr>
          <w:color w:val="000000"/>
        </w:rPr>
        <w:t xml:space="preserve"> </w:t>
      </w:r>
      <w:r w:rsidRPr="00772C1A">
        <w:rPr>
          <w:color w:val="000000"/>
        </w:rPr>
        <w:t xml:space="preserve">-  Parecer à redação final ao  Projeto de Lei CM/12/2015, que autoriza o Poder Executivo Municipal a abrir crédito especial para acobertar despesas com o CIDES- Consórcio Público Intermunicipal de Desenvolvimento Sustentável do Triângulo Mineiro e Alto Paranaíba- Contratação de Serviços de </w:t>
      </w:r>
      <w:proofErr w:type="spellStart"/>
      <w:r w:rsidRPr="00772C1A">
        <w:rPr>
          <w:color w:val="000000"/>
        </w:rPr>
        <w:t>Call</w:t>
      </w:r>
      <w:proofErr w:type="spellEnd"/>
      <w:r w:rsidRPr="00772C1A">
        <w:rPr>
          <w:color w:val="000000"/>
        </w:rPr>
        <w:t xml:space="preserve"> Center e Software, para acompanhamento dos serviços prestados na execução de manutenção dos pontos </w:t>
      </w:r>
      <w:r w:rsidRPr="00772C1A">
        <w:rPr>
          <w:color w:val="000000"/>
        </w:rPr>
        <w:lastRenderedPageBreak/>
        <w:t>de iluminação pública do Município e dá outras providências</w:t>
      </w:r>
      <w:r>
        <w:rPr>
          <w:i/>
          <w:color w:val="000000"/>
          <w:sz w:val="22"/>
          <w:szCs w:val="22"/>
        </w:rPr>
        <w:t xml:space="preserve">. </w:t>
      </w:r>
      <w:r w:rsidRPr="00B27A34">
        <w:rPr>
          <w:b/>
        </w:rPr>
        <w:t>Aprovado por unanimidade</w:t>
      </w:r>
      <w:r w:rsidRPr="00B27A34">
        <w:rPr>
          <w:b/>
          <w:i/>
          <w:sz w:val="22"/>
          <w:szCs w:val="22"/>
        </w:rPr>
        <w:t>.</w:t>
      </w:r>
      <w:r>
        <w:rPr>
          <w:i/>
          <w:sz w:val="22"/>
          <w:szCs w:val="22"/>
        </w:rPr>
        <w:t xml:space="preserve">  </w:t>
      </w:r>
      <w:r w:rsidRPr="00734FE1">
        <w:rPr>
          <w:color w:val="000000"/>
        </w:rPr>
        <w:t xml:space="preserve">Nada mais havendo a tratar, o senhor Presidente declarou encerrada a reunião e anunciou também a próxima reunião ordinária para o dia </w:t>
      </w:r>
      <w:r>
        <w:rPr>
          <w:color w:val="000000"/>
        </w:rPr>
        <w:t>31</w:t>
      </w:r>
      <w:r w:rsidRPr="00734FE1">
        <w:rPr>
          <w:color w:val="000000"/>
        </w:rPr>
        <w:t xml:space="preserve"> de </w:t>
      </w:r>
      <w:r>
        <w:rPr>
          <w:color w:val="000000"/>
        </w:rPr>
        <w:t>março</w:t>
      </w:r>
      <w:r w:rsidRPr="00734FE1">
        <w:rPr>
          <w:color w:val="000000"/>
        </w:rPr>
        <w:t xml:space="preserve">, em curso, às </w:t>
      </w:r>
      <w:r>
        <w:rPr>
          <w:color w:val="000000"/>
        </w:rPr>
        <w:t>18</w:t>
      </w:r>
      <w:r w:rsidRPr="00734FE1">
        <w:rPr>
          <w:color w:val="000000"/>
        </w:rPr>
        <w:t>h.</w:t>
      </w:r>
      <w:r>
        <w:rPr>
          <w:color w:val="000000"/>
        </w:rPr>
        <w:t xml:space="preserve"> </w:t>
      </w:r>
      <w:r w:rsidRPr="00734FE1">
        <w:rPr>
          <w:color w:val="000000"/>
        </w:rPr>
        <w:t xml:space="preserve">Do que, para constar, lavrou-se </w:t>
      </w:r>
      <w:proofErr w:type="gramStart"/>
      <w:r w:rsidRPr="00734FE1">
        <w:rPr>
          <w:color w:val="000000"/>
        </w:rPr>
        <w:t>a presente</w:t>
      </w:r>
      <w:proofErr w:type="gramEnd"/>
      <w:r w:rsidRPr="00734FE1">
        <w:rPr>
          <w:color w:val="000000"/>
        </w:rPr>
        <w:t xml:space="preserve"> ata. Eu</w:t>
      </w:r>
      <w:proofErr w:type="gramStart"/>
      <w:r w:rsidRPr="00734FE1">
        <w:rPr>
          <w:color w:val="000000"/>
        </w:rPr>
        <w:t>, ...</w:t>
      </w:r>
      <w:proofErr w:type="gramEnd"/>
      <w:r w:rsidRPr="00734FE1">
        <w:rPr>
          <w:color w:val="000000"/>
        </w:rPr>
        <w:t>..................................................., Secretário, a subscrevi e assino-a.</w:t>
      </w:r>
      <w:r>
        <w:rPr>
          <w:i/>
          <w:color w:val="000000"/>
          <w:sz w:val="22"/>
          <w:szCs w:val="22"/>
        </w:rPr>
        <w:t xml:space="preserve"> </w:t>
      </w:r>
    </w:p>
    <w:p w:rsidR="00E64D1B" w:rsidRPr="00446E51" w:rsidRDefault="00E64D1B" w:rsidP="00446E51">
      <w:pPr>
        <w:rPr>
          <w:rFonts w:eastAsiaTheme="minorHAnsi"/>
        </w:rPr>
      </w:pPr>
    </w:p>
    <w:sectPr w:rsidR="00E64D1B" w:rsidRPr="00446E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56" w:rsidRDefault="00563556" w:rsidP="00D04785">
      <w:r>
        <w:separator/>
      </w:r>
    </w:p>
  </w:endnote>
  <w:endnote w:type="continuationSeparator" w:id="0">
    <w:p w:rsidR="00563556" w:rsidRDefault="00563556" w:rsidP="00D0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56" w:rsidRDefault="00563556" w:rsidP="00D04785">
      <w:r>
        <w:separator/>
      </w:r>
    </w:p>
  </w:footnote>
  <w:footnote w:type="continuationSeparator" w:id="0">
    <w:p w:rsidR="00563556" w:rsidRDefault="00563556" w:rsidP="00D04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68"/>
    <w:rsid w:val="000531DD"/>
    <w:rsid w:val="00072F66"/>
    <w:rsid w:val="000A05D8"/>
    <w:rsid w:val="000E559F"/>
    <w:rsid w:val="001557BD"/>
    <w:rsid w:val="00192199"/>
    <w:rsid w:val="001C6068"/>
    <w:rsid w:val="002327C1"/>
    <w:rsid w:val="002D13CF"/>
    <w:rsid w:val="00300AB8"/>
    <w:rsid w:val="0033759B"/>
    <w:rsid w:val="00367173"/>
    <w:rsid w:val="003E1EC6"/>
    <w:rsid w:val="003F49B5"/>
    <w:rsid w:val="003F62D1"/>
    <w:rsid w:val="00446E51"/>
    <w:rsid w:val="004C53AC"/>
    <w:rsid w:val="004C7569"/>
    <w:rsid w:val="00563556"/>
    <w:rsid w:val="0058000C"/>
    <w:rsid w:val="005A21A6"/>
    <w:rsid w:val="005A3601"/>
    <w:rsid w:val="0061489B"/>
    <w:rsid w:val="00614C4D"/>
    <w:rsid w:val="00663E74"/>
    <w:rsid w:val="006676EC"/>
    <w:rsid w:val="006E0843"/>
    <w:rsid w:val="006E310B"/>
    <w:rsid w:val="006E5D96"/>
    <w:rsid w:val="00742E2C"/>
    <w:rsid w:val="00763051"/>
    <w:rsid w:val="007B5144"/>
    <w:rsid w:val="00851161"/>
    <w:rsid w:val="008647CD"/>
    <w:rsid w:val="008B43EE"/>
    <w:rsid w:val="008C367B"/>
    <w:rsid w:val="008C5389"/>
    <w:rsid w:val="008E1EF4"/>
    <w:rsid w:val="00903610"/>
    <w:rsid w:val="00990AF1"/>
    <w:rsid w:val="009A480D"/>
    <w:rsid w:val="009C11CF"/>
    <w:rsid w:val="009C6594"/>
    <w:rsid w:val="00A0690E"/>
    <w:rsid w:val="00A13228"/>
    <w:rsid w:val="00A162DE"/>
    <w:rsid w:val="00A83DAD"/>
    <w:rsid w:val="00AC035A"/>
    <w:rsid w:val="00AC5966"/>
    <w:rsid w:val="00B16BF3"/>
    <w:rsid w:val="00B246EC"/>
    <w:rsid w:val="00B40383"/>
    <w:rsid w:val="00B41DF7"/>
    <w:rsid w:val="00C65E2C"/>
    <w:rsid w:val="00C80232"/>
    <w:rsid w:val="00C946A5"/>
    <w:rsid w:val="00D04785"/>
    <w:rsid w:val="00D04FA1"/>
    <w:rsid w:val="00D31A00"/>
    <w:rsid w:val="00D331B6"/>
    <w:rsid w:val="00D76F82"/>
    <w:rsid w:val="00DA6E2C"/>
    <w:rsid w:val="00DF3CA2"/>
    <w:rsid w:val="00E07244"/>
    <w:rsid w:val="00E64D1B"/>
    <w:rsid w:val="00ED3B44"/>
    <w:rsid w:val="00F32074"/>
    <w:rsid w:val="00F5096E"/>
    <w:rsid w:val="00F75B28"/>
    <w:rsid w:val="00F85150"/>
    <w:rsid w:val="00F94015"/>
    <w:rsid w:val="00FF16E4"/>
    <w:rsid w:val="00FF2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A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C53AC"/>
    <w:pPr>
      <w:spacing w:after="0" w:line="240" w:lineRule="auto"/>
    </w:pPr>
  </w:style>
  <w:style w:type="paragraph" w:styleId="Cabealho">
    <w:name w:val="header"/>
    <w:basedOn w:val="Normal"/>
    <w:link w:val="CabealhoChar"/>
    <w:uiPriority w:val="99"/>
    <w:unhideWhenUsed/>
    <w:rsid w:val="00D04785"/>
    <w:pPr>
      <w:tabs>
        <w:tab w:val="center" w:pos="4252"/>
        <w:tab w:val="right" w:pos="8504"/>
      </w:tabs>
    </w:pPr>
  </w:style>
  <w:style w:type="character" w:customStyle="1" w:styleId="CabealhoChar">
    <w:name w:val="Cabeçalho Char"/>
    <w:basedOn w:val="Fontepargpadro"/>
    <w:link w:val="Cabealho"/>
    <w:uiPriority w:val="99"/>
    <w:rsid w:val="00D047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04785"/>
    <w:pPr>
      <w:tabs>
        <w:tab w:val="center" w:pos="4252"/>
        <w:tab w:val="right" w:pos="8504"/>
      </w:tabs>
    </w:pPr>
  </w:style>
  <w:style w:type="character" w:customStyle="1" w:styleId="RodapChar">
    <w:name w:val="Rodapé Char"/>
    <w:basedOn w:val="Fontepargpadro"/>
    <w:link w:val="Rodap"/>
    <w:uiPriority w:val="99"/>
    <w:rsid w:val="00D04785"/>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A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C53AC"/>
    <w:pPr>
      <w:spacing w:after="0" w:line="240" w:lineRule="auto"/>
    </w:pPr>
  </w:style>
  <w:style w:type="paragraph" w:styleId="Cabealho">
    <w:name w:val="header"/>
    <w:basedOn w:val="Normal"/>
    <w:link w:val="CabealhoChar"/>
    <w:uiPriority w:val="99"/>
    <w:unhideWhenUsed/>
    <w:rsid w:val="00D04785"/>
    <w:pPr>
      <w:tabs>
        <w:tab w:val="center" w:pos="4252"/>
        <w:tab w:val="right" w:pos="8504"/>
      </w:tabs>
    </w:pPr>
  </w:style>
  <w:style w:type="character" w:customStyle="1" w:styleId="CabealhoChar">
    <w:name w:val="Cabeçalho Char"/>
    <w:basedOn w:val="Fontepargpadro"/>
    <w:link w:val="Cabealho"/>
    <w:uiPriority w:val="99"/>
    <w:rsid w:val="00D047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04785"/>
    <w:pPr>
      <w:tabs>
        <w:tab w:val="center" w:pos="4252"/>
        <w:tab w:val="right" w:pos="8504"/>
      </w:tabs>
    </w:pPr>
  </w:style>
  <w:style w:type="character" w:customStyle="1" w:styleId="RodapChar">
    <w:name w:val="Rodapé Char"/>
    <w:basedOn w:val="Fontepargpadro"/>
    <w:link w:val="Rodap"/>
    <w:uiPriority w:val="99"/>
    <w:rsid w:val="00D0478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2969">
      <w:bodyDiv w:val="1"/>
      <w:marLeft w:val="0"/>
      <w:marRight w:val="0"/>
      <w:marTop w:val="0"/>
      <w:marBottom w:val="0"/>
      <w:divBdr>
        <w:top w:val="none" w:sz="0" w:space="0" w:color="auto"/>
        <w:left w:val="none" w:sz="0" w:space="0" w:color="auto"/>
        <w:bottom w:val="none" w:sz="0" w:space="0" w:color="auto"/>
        <w:right w:val="none" w:sz="0" w:space="0" w:color="auto"/>
      </w:divBdr>
    </w:div>
    <w:div w:id="150104714">
      <w:bodyDiv w:val="1"/>
      <w:marLeft w:val="0"/>
      <w:marRight w:val="0"/>
      <w:marTop w:val="0"/>
      <w:marBottom w:val="0"/>
      <w:divBdr>
        <w:top w:val="none" w:sz="0" w:space="0" w:color="auto"/>
        <w:left w:val="none" w:sz="0" w:space="0" w:color="auto"/>
        <w:bottom w:val="none" w:sz="0" w:space="0" w:color="auto"/>
        <w:right w:val="none" w:sz="0" w:space="0" w:color="auto"/>
      </w:divBdr>
    </w:div>
    <w:div w:id="249969703">
      <w:bodyDiv w:val="1"/>
      <w:marLeft w:val="0"/>
      <w:marRight w:val="0"/>
      <w:marTop w:val="0"/>
      <w:marBottom w:val="0"/>
      <w:divBdr>
        <w:top w:val="none" w:sz="0" w:space="0" w:color="auto"/>
        <w:left w:val="none" w:sz="0" w:space="0" w:color="auto"/>
        <w:bottom w:val="none" w:sz="0" w:space="0" w:color="auto"/>
        <w:right w:val="none" w:sz="0" w:space="0" w:color="auto"/>
      </w:divBdr>
    </w:div>
    <w:div w:id="298075180">
      <w:bodyDiv w:val="1"/>
      <w:marLeft w:val="0"/>
      <w:marRight w:val="0"/>
      <w:marTop w:val="0"/>
      <w:marBottom w:val="0"/>
      <w:divBdr>
        <w:top w:val="none" w:sz="0" w:space="0" w:color="auto"/>
        <w:left w:val="none" w:sz="0" w:space="0" w:color="auto"/>
        <w:bottom w:val="none" w:sz="0" w:space="0" w:color="auto"/>
        <w:right w:val="none" w:sz="0" w:space="0" w:color="auto"/>
      </w:divBdr>
    </w:div>
    <w:div w:id="346717253">
      <w:bodyDiv w:val="1"/>
      <w:marLeft w:val="0"/>
      <w:marRight w:val="0"/>
      <w:marTop w:val="0"/>
      <w:marBottom w:val="0"/>
      <w:divBdr>
        <w:top w:val="none" w:sz="0" w:space="0" w:color="auto"/>
        <w:left w:val="none" w:sz="0" w:space="0" w:color="auto"/>
        <w:bottom w:val="none" w:sz="0" w:space="0" w:color="auto"/>
        <w:right w:val="none" w:sz="0" w:space="0" w:color="auto"/>
      </w:divBdr>
    </w:div>
    <w:div w:id="459997973">
      <w:bodyDiv w:val="1"/>
      <w:marLeft w:val="0"/>
      <w:marRight w:val="0"/>
      <w:marTop w:val="0"/>
      <w:marBottom w:val="0"/>
      <w:divBdr>
        <w:top w:val="none" w:sz="0" w:space="0" w:color="auto"/>
        <w:left w:val="none" w:sz="0" w:space="0" w:color="auto"/>
        <w:bottom w:val="none" w:sz="0" w:space="0" w:color="auto"/>
        <w:right w:val="none" w:sz="0" w:space="0" w:color="auto"/>
      </w:divBdr>
    </w:div>
    <w:div w:id="537397323">
      <w:bodyDiv w:val="1"/>
      <w:marLeft w:val="0"/>
      <w:marRight w:val="0"/>
      <w:marTop w:val="0"/>
      <w:marBottom w:val="0"/>
      <w:divBdr>
        <w:top w:val="none" w:sz="0" w:space="0" w:color="auto"/>
        <w:left w:val="none" w:sz="0" w:space="0" w:color="auto"/>
        <w:bottom w:val="none" w:sz="0" w:space="0" w:color="auto"/>
        <w:right w:val="none" w:sz="0" w:space="0" w:color="auto"/>
      </w:divBdr>
    </w:div>
    <w:div w:id="544030149">
      <w:bodyDiv w:val="1"/>
      <w:marLeft w:val="0"/>
      <w:marRight w:val="0"/>
      <w:marTop w:val="0"/>
      <w:marBottom w:val="0"/>
      <w:divBdr>
        <w:top w:val="none" w:sz="0" w:space="0" w:color="auto"/>
        <w:left w:val="none" w:sz="0" w:space="0" w:color="auto"/>
        <w:bottom w:val="none" w:sz="0" w:space="0" w:color="auto"/>
        <w:right w:val="none" w:sz="0" w:space="0" w:color="auto"/>
      </w:divBdr>
    </w:div>
    <w:div w:id="619337006">
      <w:bodyDiv w:val="1"/>
      <w:marLeft w:val="0"/>
      <w:marRight w:val="0"/>
      <w:marTop w:val="0"/>
      <w:marBottom w:val="0"/>
      <w:divBdr>
        <w:top w:val="none" w:sz="0" w:space="0" w:color="auto"/>
        <w:left w:val="none" w:sz="0" w:space="0" w:color="auto"/>
        <w:bottom w:val="none" w:sz="0" w:space="0" w:color="auto"/>
        <w:right w:val="none" w:sz="0" w:space="0" w:color="auto"/>
      </w:divBdr>
    </w:div>
    <w:div w:id="834997991">
      <w:bodyDiv w:val="1"/>
      <w:marLeft w:val="0"/>
      <w:marRight w:val="0"/>
      <w:marTop w:val="0"/>
      <w:marBottom w:val="0"/>
      <w:divBdr>
        <w:top w:val="none" w:sz="0" w:space="0" w:color="auto"/>
        <w:left w:val="none" w:sz="0" w:space="0" w:color="auto"/>
        <w:bottom w:val="none" w:sz="0" w:space="0" w:color="auto"/>
        <w:right w:val="none" w:sz="0" w:space="0" w:color="auto"/>
      </w:divBdr>
    </w:div>
    <w:div w:id="923606408">
      <w:bodyDiv w:val="1"/>
      <w:marLeft w:val="0"/>
      <w:marRight w:val="0"/>
      <w:marTop w:val="0"/>
      <w:marBottom w:val="0"/>
      <w:divBdr>
        <w:top w:val="none" w:sz="0" w:space="0" w:color="auto"/>
        <w:left w:val="none" w:sz="0" w:space="0" w:color="auto"/>
        <w:bottom w:val="none" w:sz="0" w:space="0" w:color="auto"/>
        <w:right w:val="none" w:sz="0" w:space="0" w:color="auto"/>
      </w:divBdr>
    </w:div>
    <w:div w:id="937560449">
      <w:bodyDiv w:val="1"/>
      <w:marLeft w:val="0"/>
      <w:marRight w:val="0"/>
      <w:marTop w:val="0"/>
      <w:marBottom w:val="0"/>
      <w:divBdr>
        <w:top w:val="none" w:sz="0" w:space="0" w:color="auto"/>
        <w:left w:val="none" w:sz="0" w:space="0" w:color="auto"/>
        <w:bottom w:val="none" w:sz="0" w:space="0" w:color="auto"/>
        <w:right w:val="none" w:sz="0" w:space="0" w:color="auto"/>
      </w:divBdr>
    </w:div>
    <w:div w:id="942693059">
      <w:bodyDiv w:val="1"/>
      <w:marLeft w:val="0"/>
      <w:marRight w:val="0"/>
      <w:marTop w:val="0"/>
      <w:marBottom w:val="0"/>
      <w:divBdr>
        <w:top w:val="none" w:sz="0" w:space="0" w:color="auto"/>
        <w:left w:val="none" w:sz="0" w:space="0" w:color="auto"/>
        <w:bottom w:val="none" w:sz="0" w:space="0" w:color="auto"/>
        <w:right w:val="none" w:sz="0" w:space="0" w:color="auto"/>
      </w:divBdr>
    </w:div>
    <w:div w:id="980035723">
      <w:bodyDiv w:val="1"/>
      <w:marLeft w:val="0"/>
      <w:marRight w:val="0"/>
      <w:marTop w:val="0"/>
      <w:marBottom w:val="0"/>
      <w:divBdr>
        <w:top w:val="none" w:sz="0" w:space="0" w:color="auto"/>
        <w:left w:val="none" w:sz="0" w:space="0" w:color="auto"/>
        <w:bottom w:val="none" w:sz="0" w:space="0" w:color="auto"/>
        <w:right w:val="none" w:sz="0" w:space="0" w:color="auto"/>
      </w:divBdr>
    </w:div>
    <w:div w:id="1073620254">
      <w:bodyDiv w:val="1"/>
      <w:marLeft w:val="0"/>
      <w:marRight w:val="0"/>
      <w:marTop w:val="0"/>
      <w:marBottom w:val="0"/>
      <w:divBdr>
        <w:top w:val="none" w:sz="0" w:space="0" w:color="auto"/>
        <w:left w:val="none" w:sz="0" w:space="0" w:color="auto"/>
        <w:bottom w:val="none" w:sz="0" w:space="0" w:color="auto"/>
        <w:right w:val="none" w:sz="0" w:space="0" w:color="auto"/>
      </w:divBdr>
    </w:div>
    <w:div w:id="1550261300">
      <w:bodyDiv w:val="1"/>
      <w:marLeft w:val="0"/>
      <w:marRight w:val="0"/>
      <w:marTop w:val="0"/>
      <w:marBottom w:val="0"/>
      <w:divBdr>
        <w:top w:val="none" w:sz="0" w:space="0" w:color="auto"/>
        <w:left w:val="none" w:sz="0" w:space="0" w:color="auto"/>
        <w:bottom w:val="none" w:sz="0" w:space="0" w:color="auto"/>
        <w:right w:val="none" w:sz="0" w:space="0" w:color="auto"/>
      </w:divBdr>
    </w:div>
    <w:div w:id="17215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856</Words>
  <Characters>4628</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57</cp:revision>
  <dcterms:created xsi:type="dcterms:W3CDTF">2015-02-12T14:34:00Z</dcterms:created>
  <dcterms:modified xsi:type="dcterms:W3CDTF">2015-04-22T17:59:00Z</dcterms:modified>
</cp:coreProperties>
</file>